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D18B8" w14:textId="77777777" w:rsidR="00B76275" w:rsidRPr="00DB2A93" w:rsidRDefault="00B76275" w:rsidP="0024493C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  <w:bookmarkStart w:id="0" w:name="_Hlk144712117"/>
    </w:p>
    <w:bookmarkEnd w:id="0"/>
    <w:p w14:paraId="758307BD" w14:textId="77777777" w:rsidR="006D27A7" w:rsidRPr="00DB2A93" w:rsidRDefault="006D27A7" w:rsidP="006D27A7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</w:p>
    <w:p w14:paraId="371B897F" w14:textId="17AEEFC5" w:rsidR="006D27A7" w:rsidRPr="00DB2A93" w:rsidRDefault="006D27A7" w:rsidP="006D27A7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  <w:r w:rsidRPr="00DB2A93">
        <w:rPr>
          <w:rFonts w:ascii="Arial" w:hAnsi="Arial" w:cs="Arial"/>
          <w:lang w:val="lt-LT"/>
        </w:rPr>
        <w:t>Pirkimo dalyviui</w:t>
      </w:r>
      <w:r w:rsidRPr="00DB2A93">
        <w:rPr>
          <w:rFonts w:ascii="Arial" w:hAnsi="Arial" w:cs="Arial"/>
          <w:lang w:val="lt-LT"/>
        </w:rPr>
        <w:tab/>
      </w:r>
      <w:r w:rsidRPr="00DB2A93">
        <w:rPr>
          <w:rFonts w:ascii="Arial" w:hAnsi="Arial" w:cs="Arial"/>
          <w:lang w:val="lt-LT"/>
        </w:rPr>
        <w:tab/>
      </w:r>
      <w:r w:rsidRPr="00DB2A93">
        <w:rPr>
          <w:rFonts w:ascii="Arial" w:hAnsi="Arial" w:cs="Arial"/>
          <w:lang w:val="lt-LT"/>
        </w:rPr>
        <w:tab/>
      </w:r>
      <w:r w:rsidRPr="00DB2A93">
        <w:rPr>
          <w:rFonts w:ascii="Arial" w:hAnsi="Arial" w:cs="Arial"/>
          <w:lang w:val="lt-LT"/>
        </w:rPr>
        <w:tab/>
      </w:r>
      <w:r w:rsidRPr="00DB2A93">
        <w:rPr>
          <w:rFonts w:ascii="Arial" w:hAnsi="Arial" w:cs="Arial"/>
          <w:lang w:val="lt-LT"/>
        </w:rPr>
        <w:tab/>
      </w:r>
      <w:sdt>
        <w:sdtPr>
          <w:rPr>
            <w:rFonts w:ascii="Arial" w:hAnsi="Arial" w:cs="Arial"/>
            <w:lang w:val="lt-LT"/>
          </w:rPr>
          <w:id w:val="-488792659"/>
          <w:placeholder>
            <w:docPart w:val="9B56E8FCBF66442ABD31B6FF1075632E"/>
          </w:placeholder>
          <w:date w:fullDate="2025-02-12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3C058D">
            <w:rPr>
              <w:rFonts w:ascii="Arial" w:hAnsi="Arial" w:cs="Arial"/>
              <w:lang w:val="lt-LT"/>
            </w:rPr>
            <w:t>2025-02-12</w:t>
          </w:r>
        </w:sdtContent>
      </w:sdt>
    </w:p>
    <w:p w14:paraId="36768FC0" w14:textId="77777777" w:rsidR="006D27A7" w:rsidRPr="00DB2A93" w:rsidRDefault="006D27A7" w:rsidP="006D27A7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bCs/>
          <w:i/>
          <w:iCs/>
          <w:sz w:val="18"/>
          <w:szCs w:val="18"/>
          <w:lang w:val="lt-LT"/>
        </w:rPr>
      </w:pPr>
      <w:r w:rsidRPr="00DB2A93">
        <w:rPr>
          <w:rFonts w:ascii="Arial" w:hAnsi="Arial" w:cs="Arial"/>
          <w:bCs/>
          <w:i/>
          <w:iCs/>
          <w:sz w:val="18"/>
          <w:szCs w:val="18"/>
          <w:lang w:val="lt-LT"/>
        </w:rPr>
        <w:t>(siunčiama CVP IS priemonėmis)</w:t>
      </w:r>
    </w:p>
    <w:p w14:paraId="7D757E94" w14:textId="77777777" w:rsidR="006D27A7" w:rsidRPr="00DB2A93" w:rsidRDefault="006D27A7" w:rsidP="006D27A7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82"/>
        <w:gridCol w:w="6603"/>
      </w:tblGrid>
      <w:tr w:rsidR="00DB2A93" w:rsidRPr="00DB2A93" w14:paraId="19DF4A49" w14:textId="77777777" w:rsidTr="006E04DA">
        <w:trPr>
          <w:trHeight w:val="283"/>
        </w:trPr>
        <w:tc>
          <w:tcPr>
            <w:tcW w:w="1519" w:type="pct"/>
            <w:shd w:val="clear" w:color="auto" w:fill="FBE4D5" w:themeFill="accent2" w:themeFillTint="33"/>
            <w:vAlign w:val="center"/>
          </w:tcPr>
          <w:p w14:paraId="1F85FF0F" w14:textId="77777777" w:rsidR="006D27A7" w:rsidRPr="00DB2A93" w:rsidRDefault="006D27A7" w:rsidP="006E04DA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bookmarkStart w:id="1" w:name="_Hlk144717887"/>
            <w:r w:rsidRPr="00DB2A93">
              <w:rPr>
                <w:rFonts w:ascii="Arial" w:hAnsi="Arial" w:cs="Arial"/>
                <w:sz w:val="22"/>
                <w:szCs w:val="22"/>
                <w:lang w:val="lt-LT"/>
              </w:rPr>
              <w:t>CVP IS pirkimo numeris</w:t>
            </w:r>
          </w:p>
        </w:tc>
        <w:tc>
          <w:tcPr>
            <w:tcW w:w="3481" w:type="pct"/>
            <w:vAlign w:val="center"/>
          </w:tcPr>
          <w:p w14:paraId="7296AFB3" w14:textId="77777777" w:rsidR="006D27A7" w:rsidRPr="00DB2A93" w:rsidRDefault="006D27A7" w:rsidP="006E04DA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B2A93">
              <w:rPr>
                <w:rFonts w:ascii="Arial" w:hAnsi="Arial" w:cs="Arial"/>
                <w:sz w:val="22"/>
                <w:szCs w:val="22"/>
              </w:rPr>
              <w:t>1074556</w:t>
            </w:r>
          </w:p>
        </w:tc>
      </w:tr>
      <w:tr w:rsidR="00DB2A93" w:rsidRPr="00DB2A93" w14:paraId="74654AE6" w14:textId="77777777" w:rsidTr="006E04DA">
        <w:trPr>
          <w:trHeight w:val="283"/>
        </w:trPr>
        <w:tc>
          <w:tcPr>
            <w:tcW w:w="1519" w:type="pct"/>
            <w:shd w:val="clear" w:color="auto" w:fill="FBE4D5" w:themeFill="accent2" w:themeFillTint="33"/>
            <w:vAlign w:val="center"/>
          </w:tcPr>
          <w:p w14:paraId="2631877F" w14:textId="77777777" w:rsidR="006D27A7" w:rsidRPr="00DB2A93" w:rsidRDefault="006D27A7" w:rsidP="006E04DA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B2A93">
              <w:rPr>
                <w:rFonts w:ascii="Arial" w:hAnsi="Arial" w:cs="Arial"/>
                <w:sz w:val="22"/>
                <w:szCs w:val="22"/>
                <w:lang w:val="lt-LT"/>
              </w:rPr>
              <w:t>Pirkimo būdas</w:t>
            </w:r>
          </w:p>
        </w:tc>
        <w:tc>
          <w:tcPr>
            <w:tcW w:w="3481" w:type="pct"/>
            <w:vAlign w:val="center"/>
          </w:tcPr>
          <w:p w14:paraId="5527D6B9" w14:textId="77777777" w:rsidR="006D27A7" w:rsidRPr="00DB2A93" w:rsidRDefault="003C058D" w:rsidP="006E04DA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hAnsi="Arial" w:cs="Arial"/>
                </w:rPr>
                <w:id w:val="1615331615"/>
                <w:placeholder>
                  <w:docPart w:val="9C04228052104230B8365154BAFEFAE6"/>
                </w:placeholder>
                <w:dropDownList>
                  <w:listItem w:value="[Pasirinkite]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6D27A7" w:rsidRPr="00DB2A93">
                  <w:rPr>
                    <w:rFonts w:ascii="Arial" w:hAnsi="Arial" w:cs="Arial"/>
                    <w:sz w:val="22"/>
                    <w:szCs w:val="22"/>
                  </w:rPr>
                  <w:t>Dinaminė pirkimo sistema</w:t>
                </w:r>
              </w:sdtContent>
            </w:sdt>
          </w:p>
        </w:tc>
      </w:tr>
      <w:tr w:rsidR="00DB2A93" w:rsidRPr="00DB2A93" w14:paraId="11EB8049" w14:textId="77777777" w:rsidTr="006E04DA">
        <w:trPr>
          <w:trHeight w:val="283"/>
        </w:trPr>
        <w:tc>
          <w:tcPr>
            <w:tcW w:w="1519" w:type="pct"/>
            <w:shd w:val="clear" w:color="auto" w:fill="FBE4D5" w:themeFill="accent2" w:themeFillTint="33"/>
            <w:vAlign w:val="center"/>
          </w:tcPr>
          <w:p w14:paraId="6CF755A2" w14:textId="77777777" w:rsidR="006D27A7" w:rsidRPr="00DB2A93" w:rsidRDefault="006D27A7" w:rsidP="006E04DA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B2A93">
              <w:rPr>
                <w:rFonts w:ascii="Arial" w:hAnsi="Arial" w:cs="Arial"/>
                <w:sz w:val="22"/>
                <w:szCs w:val="22"/>
                <w:lang w:val="lt-LT"/>
              </w:rPr>
              <w:t>Pirkimo objekto dalis</w:t>
            </w:r>
          </w:p>
        </w:tc>
        <w:tc>
          <w:tcPr>
            <w:tcW w:w="3481" w:type="pct"/>
            <w:vAlign w:val="center"/>
          </w:tcPr>
          <w:p w14:paraId="679D2042" w14:textId="77777777" w:rsidR="006D27A7" w:rsidRPr="00DB2A93" w:rsidRDefault="006D27A7" w:rsidP="006E04DA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B2A93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DB2A93" w:rsidRPr="00DB2A93" w14:paraId="1D7475F5" w14:textId="77777777" w:rsidTr="006E04DA">
        <w:trPr>
          <w:trHeight w:val="283"/>
        </w:trPr>
        <w:tc>
          <w:tcPr>
            <w:tcW w:w="1519" w:type="pct"/>
            <w:shd w:val="clear" w:color="auto" w:fill="FBE4D5" w:themeFill="accent2" w:themeFillTint="33"/>
            <w:vAlign w:val="center"/>
          </w:tcPr>
          <w:p w14:paraId="12A5311C" w14:textId="77777777" w:rsidR="006D27A7" w:rsidRPr="00DB2A93" w:rsidRDefault="006D27A7" w:rsidP="006E04DA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B2A93">
              <w:rPr>
                <w:rFonts w:ascii="Arial" w:hAnsi="Arial" w:cs="Arial"/>
                <w:sz w:val="22"/>
                <w:szCs w:val="22"/>
                <w:lang w:val="lt-LT"/>
              </w:rPr>
              <w:t>Pirkimo pavadinimas</w:t>
            </w:r>
          </w:p>
        </w:tc>
        <w:tc>
          <w:tcPr>
            <w:tcW w:w="3481" w:type="pct"/>
            <w:vAlign w:val="center"/>
          </w:tcPr>
          <w:p w14:paraId="6659C8AD" w14:textId="77777777" w:rsidR="006D27A7" w:rsidRPr="00DB2A93" w:rsidRDefault="006D27A7" w:rsidP="006E04DA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B2A93">
              <w:rPr>
                <w:rFonts w:ascii="Arial" w:eastAsia="Calibri" w:hAnsi="Arial" w:cs="Arial"/>
                <w:sz w:val="22"/>
                <w:szCs w:val="22"/>
                <w:lang w:val="lt-LT"/>
              </w:rPr>
              <w:t>28302 (18358) Geležinkelio kranų, jų atskirų mazgų ir agregatų remonto, diagnostikos, atsarginių dalių bei įrangos pirkimas</w:t>
            </w:r>
          </w:p>
        </w:tc>
      </w:tr>
    </w:tbl>
    <w:bookmarkEnd w:id="1"/>
    <w:p w14:paraId="17DDFB11" w14:textId="77777777" w:rsidR="006D27A7" w:rsidRPr="00DB2A93" w:rsidRDefault="006D27A7" w:rsidP="006D27A7">
      <w:pPr>
        <w:pStyle w:val="ListParagraph"/>
        <w:tabs>
          <w:tab w:val="left" w:pos="284"/>
        </w:tabs>
        <w:spacing w:after="0"/>
        <w:ind w:left="0"/>
        <w:jc w:val="both"/>
        <w:textAlignment w:val="baseline"/>
        <w:rPr>
          <w:rStyle w:val="eop"/>
          <w:rFonts w:ascii="Arial" w:hAnsi="Arial" w:cs="Arial"/>
          <w:sz w:val="18"/>
          <w:szCs w:val="18"/>
          <w:shd w:val="clear" w:color="auto" w:fill="FFFFFF"/>
          <w:lang w:val="lt-LT"/>
        </w:rPr>
      </w:pPr>
      <w:r w:rsidRPr="00DB2A93">
        <w:rPr>
          <w:rStyle w:val="normaltextrun"/>
          <w:rFonts w:ascii="Arial" w:hAnsi="Arial" w:cs="Arial"/>
          <w:i/>
          <w:iCs/>
          <w:sz w:val="18"/>
          <w:szCs w:val="18"/>
          <w:shd w:val="clear" w:color="auto" w:fill="FFFFFF"/>
          <w:lang w:val="lt-LT"/>
        </w:rPr>
        <w:t>*toliau bendrai – Pirkimas</w:t>
      </w:r>
      <w:r w:rsidRPr="00DB2A93">
        <w:rPr>
          <w:rStyle w:val="eop"/>
          <w:rFonts w:ascii="Arial" w:hAnsi="Arial" w:cs="Arial"/>
          <w:sz w:val="18"/>
          <w:szCs w:val="18"/>
          <w:shd w:val="clear" w:color="auto" w:fill="FFFFFF"/>
          <w:lang w:val="lt-LT"/>
        </w:rPr>
        <w:t> </w:t>
      </w:r>
    </w:p>
    <w:p w14:paraId="2538E18E" w14:textId="77777777" w:rsidR="00C91427" w:rsidRPr="00DB2A93" w:rsidRDefault="00C91427" w:rsidP="695EB027">
      <w:pPr>
        <w:pStyle w:val="ListParagraph"/>
        <w:tabs>
          <w:tab w:val="left" w:pos="284"/>
        </w:tabs>
        <w:spacing w:after="0"/>
        <w:ind w:left="0"/>
        <w:jc w:val="both"/>
        <w:textAlignment w:val="baseline"/>
        <w:rPr>
          <w:rFonts w:ascii="Arial" w:hAnsi="Arial" w:cs="Arial"/>
          <w:b/>
          <w:bCs/>
          <w:caps/>
          <w:lang w:val="lt-LT"/>
        </w:rPr>
      </w:pPr>
    </w:p>
    <w:p w14:paraId="7A383789" w14:textId="3F4AD4B4" w:rsidR="00D60A69" w:rsidRPr="00DB2A93" w:rsidRDefault="00504B13" w:rsidP="00D60A69">
      <w:pPr>
        <w:pStyle w:val="ListParagraph"/>
        <w:tabs>
          <w:tab w:val="left" w:pos="284"/>
        </w:tabs>
        <w:spacing w:after="0"/>
        <w:ind w:left="0"/>
        <w:jc w:val="center"/>
        <w:textAlignment w:val="baseline"/>
        <w:rPr>
          <w:rFonts w:ascii="Arial" w:hAnsi="Arial" w:cs="Arial"/>
          <w:b/>
          <w:bCs/>
          <w:caps/>
          <w:lang w:val="lt-LT"/>
        </w:rPr>
      </w:pPr>
      <w:r w:rsidRPr="00DB2A93">
        <w:rPr>
          <w:rFonts w:ascii="Arial" w:hAnsi="Arial" w:cs="Arial"/>
          <w:b/>
          <w:bCs/>
          <w:caps/>
          <w:lang w:val="lt-LT"/>
        </w:rPr>
        <w:t>DĖL</w:t>
      </w:r>
      <w:r w:rsidR="00D60A69" w:rsidRPr="00DB2A93">
        <w:rPr>
          <w:rFonts w:ascii="Arial" w:hAnsi="Arial" w:cs="Arial"/>
          <w:b/>
          <w:bCs/>
          <w:caps/>
          <w:lang w:val="lt-LT"/>
        </w:rPr>
        <w:t xml:space="preserve"> pirkimo dokument</w:t>
      </w:r>
      <w:r w:rsidRPr="00DB2A93">
        <w:rPr>
          <w:rFonts w:ascii="Arial" w:hAnsi="Arial" w:cs="Arial"/>
          <w:b/>
          <w:bCs/>
          <w:caps/>
          <w:lang w:val="lt-LT"/>
        </w:rPr>
        <w:t>Ų tikslinimo</w:t>
      </w:r>
    </w:p>
    <w:p w14:paraId="34E9C3AF" w14:textId="77777777" w:rsidR="0024493C" w:rsidRPr="00DB2A93" w:rsidRDefault="0024493C" w:rsidP="00EA62D7">
      <w:pPr>
        <w:pStyle w:val="ListParagraph"/>
        <w:tabs>
          <w:tab w:val="left" w:pos="284"/>
        </w:tabs>
        <w:spacing w:after="0" w:line="276" w:lineRule="auto"/>
        <w:ind w:left="0"/>
        <w:jc w:val="both"/>
        <w:rPr>
          <w:rFonts w:ascii="Arial" w:hAnsi="Arial" w:cs="Arial"/>
          <w:b/>
          <w:bCs/>
          <w:caps/>
          <w:lang w:val="lt-LT"/>
        </w:rPr>
      </w:pPr>
    </w:p>
    <w:p w14:paraId="36EC58BE" w14:textId="2F3E0112" w:rsidR="004201DA" w:rsidRPr="00DB2A93" w:rsidRDefault="009C4E20" w:rsidP="004201DA">
      <w:pPr>
        <w:tabs>
          <w:tab w:val="left" w:pos="10206"/>
        </w:tabs>
        <w:spacing w:after="0" w:line="276" w:lineRule="auto"/>
        <w:ind w:firstLine="567"/>
        <w:jc w:val="both"/>
        <w:rPr>
          <w:rFonts w:ascii="Arial" w:hAnsi="Arial" w:cs="Arial"/>
          <w:lang w:val="lt-LT"/>
        </w:rPr>
      </w:pPr>
      <w:r w:rsidRPr="00DB2A93">
        <w:rPr>
          <w:rFonts w:ascii="Arial" w:hAnsi="Arial" w:cs="Arial"/>
          <w:lang w:val="lt-LT"/>
        </w:rPr>
        <w:t>KC</w:t>
      </w:r>
      <w:r w:rsidR="00CF442B" w:rsidRPr="00DB2A93">
        <w:rPr>
          <w:rFonts w:ascii="Arial" w:hAnsi="Arial" w:cs="Arial"/>
          <w:lang w:val="lt-LT"/>
        </w:rPr>
        <w:t>,</w:t>
      </w:r>
      <w:r w:rsidR="00587291" w:rsidRPr="00DB2A93">
        <w:rPr>
          <w:rFonts w:ascii="Arial" w:hAnsi="Arial" w:cs="Arial"/>
          <w:lang w:val="lt-LT"/>
        </w:rPr>
        <w:t xml:space="preserve"> </w:t>
      </w:r>
      <w:r w:rsidR="00587291" w:rsidRPr="00DB2A93">
        <w:rPr>
          <w:rStyle w:val="normaltextrun"/>
          <w:rFonts w:ascii="Arial" w:hAnsi="Arial" w:cs="Arial"/>
          <w:lang w:val="lt-LT"/>
        </w:rPr>
        <w:t>vadovaudamasi</w:t>
      </w:r>
      <w:r w:rsidRPr="00DB2A93">
        <w:rPr>
          <w:rStyle w:val="normaltextrun"/>
          <w:rFonts w:ascii="Arial" w:hAnsi="Arial" w:cs="Arial"/>
          <w:lang w:val="lt-LT"/>
        </w:rPr>
        <w:t>s</w:t>
      </w:r>
      <w:r w:rsidR="00587291" w:rsidRPr="00DB2A93">
        <w:rPr>
          <w:rStyle w:val="normaltextrun"/>
          <w:rFonts w:ascii="Arial" w:hAnsi="Arial" w:cs="Arial"/>
          <w:lang w:val="lt-LT"/>
        </w:rPr>
        <w:t xml:space="preserve"> Pirkimo sąlygose nustatytais reikalavimais ir tvarka</w:t>
      </w:r>
      <w:r w:rsidR="00CF442B" w:rsidRPr="00DB2A93">
        <w:rPr>
          <w:rStyle w:val="normaltextrun"/>
          <w:rFonts w:ascii="Arial" w:hAnsi="Arial" w:cs="Arial"/>
          <w:lang w:val="lt-LT"/>
        </w:rPr>
        <w:t>,</w:t>
      </w:r>
      <w:r w:rsidR="00DE4E89" w:rsidRPr="00DB2A93">
        <w:rPr>
          <w:rFonts w:ascii="Arial" w:hAnsi="Arial" w:cs="Arial"/>
          <w:lang w:val="lt-LT"/>
        </w:rPr>
        <w:t xml:space="preserve"> </w:t>
      </w:r>
      <w:r w:rsidR="00BB73A6" w:rsidRPr="00DB2A93">
        <w:rPr>
          <w:rFonts w:ascii="Arial" w:hAnsi="Arial" w:cs="Arial"/>
          <w:lang w:val="lt-LT"/>
        </w:rPr>
        <w:t xml:space="preserve">pilna apimtimi </w:t>
      </w:r>
      <w:r w:rsidR="00504B13" w:rsidRPr="00DB2A93">
        <w:rPr>
          <w:rFonts w:ascii="Arial" w:hAnsi="Arial" w:cs="Arial"/>
          <w:lang w:val="lt-LT"/>
        </w:rPr>
        <w:t xml:space="preserve">tikslina </w:t>
      </w:r>
      <w:r w:rsidR="0024493C" w:rsidRPr="00DB2A93">
        <w:rPr>
          <w:rFonts w:ascii="Arial" w:hAnsi="Arial" w:cs="Arial"/>
          <w:lang w:val="lt-LT"/>
        </w:rPr>
        <w:t xml:space="preserve">Pirkimo </w:t>
      </w:r>
      <w:r w:rsidR="003C42E1" w:rsidRPr="00DB2A93">
        <w:rPr>
          <w:rFonts w:ascii="Arial" w:hAnsi="Arial" w:cs="Arial"/>
          <w:bCs/>
          <w:lang w:val="lt-LT"/>
        </w:rPr>
        <w:t>Specialijų</w:t>
      </w:r>
      <w:r w:rsidR="003F3371" w:rsidRPr="00DB2A93">
        <w:rPr>
          <w:rFonts w:ascii="Arial" w:hAnsi="Arial" w:cs="Arial"/>
          <w:bCs/>
          <w:lang w:val="lt-LT"/>
        </w:rPr>
        <w:t xml:space="preserve"> sąlygų p</w:t>
      </w:r>
      <w:r w:rsidR="003F3371" w:rsidRPr="00DB2A93">
        <w:rPr>
          <w:rFonts w:ascii="Arial" w:hAnsi="Arial" w:cs="Arial"/>
          <w:lang w:val="lt-LT"/>
        </w:rPr>
        <w:t>ried</w:t>
      </w:r>
      <w:r w:rsidR="0094671B" w:rsidRPr="00DB2A93">
        <w:rPr>
          <w:rFonts w:ascii="Arial" w:hAnsi="Arial" w:cs="Arial"/>
          <w:lang w:val="lt-LT"/>
        </w:rPr>
        <w:t>o</w:t>
      </w:r>
      <w:r w:rsidR="003F3371" w:rsidRPr="00DB2A93">
        <w:rPr>
          <w:rFonts w:ascii="Arial" w:hAnsi="Arial" w:cs="Arial"/>
          <w:lang w:val="lt-LT"/>
        </w:rPr>
        <w:t xml:space="preserve"> Nr. 3</w:t>
      </w:r>
      <w:r w:rsidR="00A66666" w:rsidRPr="00DB2A93">
        <w:rPr>
          <w:rFonts w:ascii="Arial" w:hAnsi="Arial" w:cs="Arial"/>
          <w:lang w:val="lt-LT"/>
        </w:rPr>
        <w:t xml:space="preserve"> </w:t>
      </w:r>
      <w:r w:rsidR="003F1E6D" w:rsidRPr="00DB2A93">
        <w:rPr>
          <w:rFonts w:ascii="Arial" w:hAnsi="Arial" w:cs="Arial"/>
          <w:i/>
          <w:iCs/>
          <w:lang w:val="lt-LT"/>
        </w:rPr>
        <w:t>Reikalavimai tiekėjų kvalifikacijai</w:t>
      </w:r>
      <w:r w:rsidR="0094671B" w:rsidRPr="00DB2A93">
        <w:rPr>
          <w:rFonts w:ascii="Arial" w:hAnsi="Arial" w:cs="Arial"/>
          <w:i/>
          <w:iCs/>
          <w:lang w:val="lt-LT"/>
        </w:rPr>
        <w:t xml:space="preserve"> </w:t>
      </w:r>
      <w:r w:rsidR="0094671B" w:rsidRPr="00DB2A93">
        <w:rPr>
          <w:rFonts w:ascii="Arial" w:hAnsi="Arial" w:cs="Arial"/>
          <w:lang w:val="lt-LT"/>
        </w:rPr>
        <w:t xml:space="preserve">lentelę </w:t>
      </w:r>
      <w:r w:rsidR="003C42E1" w:rsidRPr="00DB2A93">
        <w:rPr>
          <w:rFonts w:ascii="Arial" w:hAnsi="Arial" w:cs="Arial"/>
          <w:i/>
          <w:iCs/>
          <w:lang w:val="lt-LT"/>
        </w:rPr>
        <w:t>Tiekėjų pašalinimo pagrindai</w:t>
      </w:r>
      <w:r w:rsidR="00BB73A6" w:rsidRPr="00DB2A93">
        <w:rPr>
          <w:rFonts w:ascii="Arial" w:hAnsi="Arial" w:cs="Arial"/>
          <w:i/>
          <w:iCs/>
          <w:lang w:val="lt-LT"/>
        </w:rPr>
        <w:t>.</w:t>
      </w:r>
    </w:p>
    <w:p w14:paraId="2F946110" w14:textId="3E680E50" w:rsidR="004201DA" w:rsidRPr="00DB2A93" w:rsidRDefault="004201DA" w:rsidP="004201DA">
      <w:pPr>
        <w:tabs>
          <w:tab w:val="left" w:pos="10206"/>
        </w:tabs>
        <w:spacing w:after="0" w:line="276" w:lineRule="auto"/>
        <w:ind w:firstLine="567"/>
        <w:jc w:val="both"/>
        <w:rPr>
          <w:rFonts w:ascii="Arial" w:hAnsi="Arial" w:cs="Arial"/>
          <w:i/>
          <w:iCs/>
          <w:lang w:val="lt-LT"/>
        </w:rPr>
      </w:pPr>
      <w:r w:rsidRPr="00DB2A93">
        <w:rPr>
          <w:rFonts w:ascii="Arial" w:hAnsi="Arial" w:cs="Arial"/>
          <w:bCs/>
          <w:lang w:val="lt-LT"/>
        </w:rPr>
        <w:t xml:space="preserve">Atsižvelgiant į sąlygų pakeitimus, atnaujinamas Europos bendrasis viešųjų pirkimų dokumentas (EBVPD). </w:t>
      </w:r>
    </w:p>
    <w:p w14:paraId="6149591F" w14:textId="6A5C7DC7" w:rsidR="00B458A7" w:rsidRPr="00DB2A93" w:rsidRDefault="00B458A7" w:rsidP="00EA62D7">
      <w:pPr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lang w:val="lt-LT"/>
        </w:rPr>
      </w:pPr>
    </w:p>
    <w:p w14:paraId="27E4B8FF" w14:textId="44147E98" w:rsidR="0024493C" w:rsidRPr="00DB2A93" w:rsidRDefault="0024493C" w:rsidP="00EA62D7">
      <w:pPr>
        <w:tabs>
          <w:tab w:val="left" w:pos="567"/>
        </w:tabs>
        <w:spacing w:after="60" w:line="276" w:lineRule="auto"/>
        <w:jc w:val="both"/>
        <w:rPr>
          <w:rFonts w:ascii="Arial" w:hAnsi="Arial" w:cs="Arial"/>
          <w:lang w:val="lt-LT"/>
        </w:rPr>
      </w:pPr>
      <w:r w:rsidRPr="00DB2A93">
        <w:rPr>
          <w:rFonts w:ascii="Arial" w:hAnsi="Arial" w:cs="Arial"/>
          <w:lang w:val="lt-LT"/>
        </w:rPr>
        <w:t>Pridedama:</w:t>
      </w:r>
    </w:p>
    <w:p w14:paraId="2A9D5114" w14:textId="77777777" w:rsidR="00730CB0" w:rsidRPr="00DB2A93" w:rsidRDefault="00EA62D7" w:rsidP="00730CB0">
      <w:pPr>
        <w:pStyle w:val="ListParagraph"/>
        <w:numPr>
          <w:ilvl w:val="0"/>
          <w:numId w:val="5"/>
        </w:numPr>
        <w:spacing w:before="40" w:after="40" w:line="276" w:lineRule="auto"/>
        <w:jc w:val="both"/>
        <w:rPr>
          <w:rFonts w:ascii="Arial" w:hAnsi="Arial" w:cs="Arial"/>
          <w:lang w:val="lt-LT"/>
        </w:rPr>
      </w:pPr>
      <w:r w:rsidRPr="00DB2A93">
        <w:rPr>
          <w:rFonts w:ascii="Arial" w:hAnsi="Arial" w:cs="Arial"/>
          <w:lang w:val="lt-LT"/>
        </w:rPr>
        <w:t xml:space="preserve">Priedas Nr. 3. Reikalavimai tiekėjų kvalifikacijai (redakcija </w:t>
      </w:r>
      <w:r w:rsidR="00730CB0" w:rsidRPr="00DB2A93">
        <w:rPr>
          <w:rFonts w:ascii="Arial" w:hAnsi="Arial" w:cs="Arial"/>
          <w:lang w:val="lt-LT"/>
        </w:rPr>
        <w:t>nuo</w:t>
      </w:r>
      <w:r w:rsidR="00730CB0" w:rsidRPr="00DB2A93">
        <w:rPr>
          <w:rFonts w:ascii="Arial" w:hAnsi="Arial" w:cs="Arial"/>
          <w:position w:val="6"/>
          <w:lang w:val="lt-LT"/>
        </w:rPr>
        <w:t xml:space="preserve"> </w:t>
      </w:r>
      <w:r w:rsidR="00730CB0" w:rsidRPr="00DB2A93">
        <w:rPr>
          <w:rFonts w:ascii="Arial" w:hAnsi="Arial" w:cs="Arial"/>
          <w:lang w:val="lt-LT"/>
        </w:rPr>
        <w:t>2025-02-07).</w:t>
      </w:r>
    </w:p>
    <w:p w14:paraId="1CD789E6" w14:textId="77777777" w:rsidR="00730CB0" w:rsidRPr="00DB2A93" w:rsidRDefault="00EA62D7" w:rsidP="00730CB0">
      <w:pPr>
        <w:pStyle w:val="ListParagraph"/>
        <w:numPr>
          <w:ilvl w:val="0"/>
          <w:numId w:val="5"/>
        </w:numPr>
        <w:spacing w:before="40" w:after="40" w:line="276" w:lineRule="auto"/>
        <w:jc w:val="both"/>
        <w:rPr>
          <w:rFonts w:ascii="Arial" w:hAnsi="Arial" w:cs="Arial"/>
          <w:lang w:val="lt-LT"/>
        </w:rPr>
      </w:pPr>
      <w:r w:rsidRPr="00DB2A93">
        <w:rPr>
          <w:rFonts w:ascii="Arial" w:hAnsi="Arial" w:cs="Arial"/>
          <w:lang w:val="lt-LT"/>
        </w:rPr>
        <w:t xml:space="preserve">EBVPD. (redakcija </w:t>
      </w:r>
      <w:r w:rsidR="00730CB0" w:rsidRPr="00DB2A93">
        <w:rPr>
          <w:rFonts w:ascii="Arial" w:hAnsi="Arial" w:cs="Arial"/>
          <w:lang w:val="lt-LT"/>
        </w:rPr>
        <w:t>nuo</w:t>
      </w:r>
      <w:r w:rsidR="00730CB0" w:rsidRPr="00DB2A93">
        <w:rPr>
          <w:rFonts w:ascii="Arial" w:hAnsi="Arial" w:cs="Arial"/>
          <w:position w:val="6"/>
          <w:lang w:val="lt-LT"/>
        </w:rPr>
        <w:t xml:space="preserve"> </w:t>
      </w:r>
      <w:r w:rsidR="00730CB0" w:rsidRPr="00DB2A93">
        <w:rPr>
          <w:rFonts w:ascii="Arial" w:hAnsi="Arial" w:cs="Arial"/>
          <w:lang w:val="lt-LT"/>
        </w:rPr>
        <w:t>2025-02-07).</w:t>
      </w:r>
    </w:p>
    <w:p w14:paraId="1333E053" w14:textId="13D20397" w:rsidR="004A56FE" w:rsidRPr="00DB2A93" w:rsidRDefault="004A56FE" w:rsidP="00730CB0">
      <w:pPr>
        <w:pStyle w:val="ListParagraph"/>
        <w:spacing w:before="40" w:after="40" w:line="276" w:lineRule="auto"/>
        <w:contextualSpacing w:val="0"/>
        <w:jc w:val="both"/>
        <w:rPr>
          <w:rFonts w:ascii="Arial" w:hAnsi="Arial" w:cs="Arial"/>
          <w:lang w:val="lt-LT"/>
        </w:rPr>
      </w:pPr>
    </w:p>
    <w:p w14:paraId="763C4A95" w14:textId="68C6E98E" w:rsidR="000A68DE" w:rsidRPr="00DB2A93" w:rsidRDefault="000A68DE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4BF4EB42" w14:textId="77777777" w:rsidR="002A462D" w:rsidRPr="00DB2A93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1C2E70C4" w14:textId="77777777" w:rsidR="002A462D" w:rsidRPr="00DB2A93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30FF41DC" w14:textId="77777777" w:rsidR="002A462D" w:rsidRPr="00DB2A93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2F1FC456" w14:textId="77777777" w:rsidR="002A462D" w:rsidRPr="00DB2A93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73A3F53D" w14:textId="77777777" w:rsidR="002A462D" w:rsidRPr="00DB2A93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5E762E64" w14:textId="77777777" w:rsidR="002A462D" w:rsidRPr="00DB2A93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56ECEEAA" w14:textId="77777777" w:rsidR="002A462D" w:rsidRPr="00DB2A93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69941C6B" w14:textId="77777777" w:rsidR="002A462D" w:rsidRPr="00DB2A93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6558320A" w14:textId="77777777" w:rsidR="002A462D" w:rsidRPr="00DB2A93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6552FEFD" w14:textId="77777777" w:rsidR="004201DA" w:rsidRPr="00DB2A93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5BD155B2" w14:textId="77777777" w:rsidR="004201DA" w:rsidRPr="00DB2A93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66CCB6E4" w14:textId="77777777" w:rsidR="004201DA" w:rsidRPr="00DB2A93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1DDC92E4" w14:textId="77777777" w:rsidR="004201DA" w:rsidRPr="00DB2A93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2C335A29" w14:textId="77777777" w:rsidR="004201DA" w:rsidRPr="00DB2A93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022BA027" w14:textId="77777777" w:rsidR="004201DA" w:rsidRPr="00DB2A93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78FC0099" w14:textId="77777777" w:rsidR="004201DA" w:rsidRPr="00DB2A93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5564B3CC" w14:textId="77777777" w:rsidR="004201DA" w:rsidRPr="00DB2A93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60A87C90" w14:textId="77777777" w:rsidR="004201DA" w:rsidRPr="00DB2A93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6244933B" w14:textId="77777777" w:rsidR="004201DA" w:rsidRPr="00DB2A93" w:rsidRDefault="004201DA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6A483EBD" w14:textId="77777777" w:rsidR="00A86CD1" w:rsidRPr="00DB2A93" w:rsidRDefault="00A86CD1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0FC572D6" w14:textId="77777777" w:rsidR="002A462D" w:rsidRPr="00DB2A93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560EFA45" w14:textId="77777777" w:rsidR="002A462D" w:rsidRPr="00DB2A93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0E549ED0" w14:textId="77777777" w:rsidR="002A462D" w:rsidRPr="00DB2A93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26256F8E" w14:textId="77777777" w:rsidR="00A86CD1" w:rsidRPr="00DB2A93" w:rsidRDefault="00A86CD1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1925972F" w14:textId="77777777" w:rsidR="002A462D" w:rsidRPr="00DB2A93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0BD0563D" w14:textId="77777777" w:rsidR="002A462D" w:rsidRPr="00DB2A93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6E8EB137" w14:textId="77777777" w:rsidR="002A462D" w:rsidRPr="00DB2A93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4B2904B0" w14:textId="77777777" w:rsidR="002A462D" w:rsidRPr="00DB2A93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12B4F535" w14:textId="77777777" w:rsidR="002A462D" w:rsidRPr="00DB2A93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191AA466" w14:textId="77777777" w:rsidR="002A462D" w:rsidRPr="00DB2A93" w:rsidRDefault="002A462D" w:rsidP="007F14AE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p w14:paraId="7B678A24" w14:textId="52174095" w:rsidR="00CF1705" w:rsidRPr="00DB2A93" w:rsidRDefault="00CF1705" w:rsidP="00CF1705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</w:rPr>
      </w:pPr>
      <w:r w:rsidRPr="00DB2A93">
        <w:rPr>
          <w:rFonts w:ascii="Arial" w:hAnsi="Arial" w:cs="Arial"/>
        </w:rPr>
        <w:t>To the tenderer of the procurement</w:t>
      </w:r>
      <w:r w:rsidRPr="00DB2A93">
        <w:rPr>
          <w:rFonts w:ascii="Arial" w:hAnsi="Arial" w:cs="Arial"/>
        </w:rPr>
        <w:tab/>
      </w:r>
      <w:r w:rsidRPr="00DB2A93">
        <w:rPr>
          <w:rFonts w:ascii="Arial" w:hAnsi="Arial" w:cs="Arial"/>
        </w:rPr>
        <w:tab/>
      </w:r>
      <w:r w:rsidRPr="00DB2A93">
        <w:rPr>
          <w:rFonts w:ascii="Arial" w:hAnsi="Arial" w:cs="Arial"/>
        </w:rPr>
        <w:tab/>
      </w:r>
      <w:r w:rsidRPr="00DB2A93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90750017"/>
          <w:placeholder>
            <w:docPart w:val="9AEFA73942974220B938485C2E08D9BF"/>
          </w:placeholder>
          <w:date w:fullDate="2025-02-12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3C058D">
            <w:rPr>
              <w:rFonts w:ascii="Arial" w:hAnsi="Arial" w:cs="Arial"/>
              <w:lang w:val="lt-LT"/>
            </w:rPr>
            <w:t>2025-02-12</w:t>
          </w:r>
        </w:sdtContent>
      </w:sdt>
    </w:p>
    <w:p w14:paraId="4E2B9105" w14:textId="77777777" w:rsidR="00CF1705" w:rsidRPr="00DB2A93" w:rsidRDefault="00CF1705" w:rsidP="00CF1705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DB2A93">
        <w:rPr>
          <w:rFonts w:ascii="Arial" w:hAnsi="Arial" w:cs="Arial"/>
          <w:bCs/>
          <w:i/>
          <w:iCs/>
          <w:sz w:val="18"/>
          <w:szCs w:val="18"/>
        </w:rPr>
        <w:t>(sent by the CPP IS means)</w:t>
      </w:r>
    </w:p>
    <w:p w14:paraId="78675616" w14:textId="77777777" w:rsidR="00CF1705" w:rsidRPr="00DB2A93" w:rsidRDefault="00CF1705" w:rsidP="00CF1705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398"/>
        <w:gridCol w:w="6087"/>
      </w:tblGrid>
      <w:tr w:rsidR="00DB2A93" w:rsidRPr="00DB2A93" w14:paraId="234566A7" w14:textId="77777777" w:rsidTr="006E04DA">
        <w:trPr>
          <w:trHeight w:val="283"/>
        </w:trPr>
        <w:tc>
          <w:tcPr>
            <w:tcW w:w="1791" w:type="pct"/>
            <w:shd w:val="clear" w:color="auto" w:fill="FBE4D5" w:themeFill="accent2" w:themeFillTint="33"/>
            <w:vAlign w:val="center"/>
          </w:tcPr>
          <w:p w14:paraId="2F5E9210" w14:textId="77777777" w:rsidR="00CF1705" w:rsidRPr="00DB2A93" w:rsidRDefault="00CF1705" w:rsidP="006E04DA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 w:rsidRPr="00DB2A93">
              <w:rPr>
                <w:rFonts w:ascii="Arial" w:hAnsi="Arial" w:cs="Arial"/>
                <w:sz w:val="22"/>
                <w:szCs w:val="22"/>
              </w:rPr>
              <w:t>Procurement number in the CPP IS</w:t>
            </w:r>
          </w:p>
        </w:tc>
        <w:tc>
          <w:tcPr>
            <w:tcW w:w="3209" w:type="pct"/>
            <w:vAlign w:val="center"/>
          </w:tcPr>
          <w:p w14:paraId="5A164441" w14:textId="77777777" w:rsidR="00CF1705" w:rsidRPr="00DB2A93" w:rsidRDefault="00CF1705" w:rsidP="006E04DA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B2A93">
              <w:rPr>
                <w:rFonts w:ascii="Arial" w:hAnsi="Arial" w:cs="Arial"/>
                <w:sz w:val="22"/>
                <w:szCs w:val="22"/>
              </w:rPr>
              <w:t>1074556</w:t>
            </w:r>
          </w:p>
        </w:tc>
      </w:tr>
      <w:tr w:rsidR="00DB2A93" w:rsidRPr="00DB2A93" w14:paraId="774C0E78" w14:textId="77777777" w:rsidTr="006E04DA">
        <w:trPr>
          <w:trHeight w:val="283"/>
        </w:trPr>
        <w:tc>
          <w:tcPr>
            <w:tcW w:w="1791" w:type="pct"/>
            <w:shd w:val="clear" w:color="auto" w:fill="FBE4D5" w:themeFill="accent2" w:themeFillTint="33"/>
            <w:vAlign w:val="center"/>
          </w:tcPr>
          <w:p w14:paraId="387FE3DE" w14:textId="77777777" w:rsidR="00CF1705" w:rsidRPr="00DB2A93" w:rsidRDefault="00CF1705" w:rsidP="006E04DA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 w:rsidRPr="00DB2A93">
              <w:rPr>
                <w:rFonts w:ascii="Arial" w:hAnsi="Arial" w:cs="Arial"/>
                <w:sz w:val="22"/>
                <w:szCs w:val="22"/>
              </w:rPr>
              <w:t>Method of the procurement</w:t>
            </w:r>
          </w:p>
        </w:tc>
        <w:tc>
          <w:tcPr>
            <w:tcW w:w="3209" w:type="pct"/>
            <w:vAlign w:val="center"/>
          </w:tcPr>
          <w:p w14:paraId="1D559544" w14:textId="77777777" w:rsidR="00CF1705" w:rsidRPr="00DB2A93" w:rsidRDefault="003C058D" w:rsidP="006E04DA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1847677882"/>
                <w:placeholder>
                  <w:docPart w:val="5CC108A42DB44FBD90F4DF72E0A56D9B"/>
                </w:placeholder>
                <w:dropDownList>
                  <w:listItem w:displayText="[Pasirinkite]" w:value=""/>
                  <w:listItem w:displayText="Open procedure" w:value="Open procedure"/>
                  <w:listItem w:displayText="Restricted procedure" w:value="Restricted procedure"/>
                  <w:listItem w:displayText="Negotiated procedure with publication of a contract notice" w:value="Negotiated procedure with publication of a contract notice"/>
                  <w:listItem w:displayText="Negotiated procedure without publication of a contract notice" w:value="Negotiated procedure without publication of a contract notice"/>
                  <w:listItem w:displayText="Competitive dialogue" w:value="Competitive dialogue"/>
                  <w:listItem w:displayText="Innovation partnership" w:value="Innovation partnership"/>
                  <w:listItem w:displayText="Restricted procedure, a dynamic purchasing system is applied" w:value="Restricted procedure, a dynamic purchasing system is applied"/>
                  <w:listItem w:displayText="Dynamic purchasing system" w:value="Dynamic purchasing system"/>
                  <w:listItem w:displayText="Published survey" w:value="Published survey"/>
                  <w:listItem w:displayText="Unpublished survey" w:value="Unpublished survey"/>
                </w:dropDownList>
              </w:sdtPr>
              <w:sdtEndPr/>
              <w:sdtContent>
                <w:r w:rsidR="00CF1705" w:rsidRPr="00DB2A93">
                  <w:rPr>
                    <w:rFonts w:ascii="Arial" w:hAnsi="Arial" w:cs="Arial"/>
                    <w:sz w:val="22"/>
                    <w:szCs w:val="22"/>
                    <w:lang w:val="en-US"/>
                  </w:rPr>
                  <w:t>Dynamic purchasing system</w:t>
                </w:r>
              </w:sdtContent>
            </w:sdt>
          </w:p>
        </w:tc>
      </w:tr>
      <w:tr w:rsidR="00DB2A93" w:rsidRPr="00DB2A93" w14:paraId="149BDE63" w14:textId="77777777" w:rsidTr="006E04DA">
        <w:trPr>
          <w:trHeight w:val="283"/>
        </w:trPr>
        <w:tc>
          <w:tcPr>
            <w:tcW w:w="1791" w:type="pct"/>
            <w:shd w:val="clear" w:color="auto" w:fill="FBE4D5" w:themeFill="accent2" w:themeFillTint="33"/>
            <w:vAlign w:val="center"/>
          </w:tcPr>
          <w:p w14:paraId="3BD3F759" w14:textId="77777777" w:rsidR="00CF1705" w:rsidRPr="00DB2A93" w:rsidRDefault="00CF1705" w:rsidP="006E04DA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 w:rsidRPr="00DB2A93">
              <w:rPr>
                <w:rFonts w:ascii="Arial" w:hAnsi="Arial" w:cs="Arial"/>
                <w:sz w:val="22"/>
                <w:szCs w:val="22"/>
              </w:rPr>
              <w:t>Lot of the object of the procurement</w:t>
            </w:r>
          </w:p>
        </w:tc>
        <w:tc>
          <w:tcPr>
            <w:tcW w:w="3209" w:type="pct"/>
            <w:vAlign w:val="center"/>
          </w:tcPr>
          <w:p w14:paraId="4DC4DE95" w14:textId="77777777" w:rsidR="00CF1705" w:rsidRPr="00DB2A93" w:rsidRDefault="00CF1705" w:rsidP="006E04DA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B2A93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DB2A93" w:rsidRPr="00DB2A93" w14:paraId="1AA9ABA2" w14:textId="77777777" w:rsidTr="006E04DA">
        <w:trPr>
          <w:trHeight w:val="283"/>
        </w:trPr>
        <w:tc>
          <w:tcPr>
            <w:tcW w:w="1791" w:type="pct"/>
            <w:shd w:val="clear" w:color="auto" w:fill="FBE4D5" w:themeFill="accent2" w:themeFillTint="33"/>
            <w:vAlign w:val="center"/>
          </w:tcPr>
          <w:p w14:paraId="3AAF30CA" w14:textId="77777777" w:rsidR="00CF1705" w:rsidRPr="00DB2A93" w:rsidRDefault="00CF1705" w:rsidP="006E04DA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 w:rsidRPr="00DB2A93">
              <w:rPr>
                <w:rFonts w:ascii="Arial" w:hAnsi="Arial" w:cs="Arial"/>
                <w:sz w:val="22"/>
                <w:szCs w:val="22"/>
              </w:rPr>
              <w:t>Name of the procurement</w:t>
            </w:r>
          </w:p>
        </w:tc>
        <w:tc>
          <w:tcPr>
            <w:tcW w:w="3209" w:type="pct"/>
            <w:vAlign w:val="center"/>
          </w:tcPr>
          <w:p w14:paraId="6DEF9164" w14:textId="77777777" w:rsidR="00CF1705" w:rsidRPr="00DB2A93" w:rsidRDefault="00CF1705" w:rsidP="006E04DA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2A93">
              <w:rPr>
                <w:rFonts w:ascii="Arial" w:eastAsia="Calibri" w:hAnsi="Arial" w:cs="Arial"/>
                <w:sz w:val="22"/>
                <w:szCs w:val="22"/>
                <w:lang w:val="lt-LT"/>
              </w:rPr>
              <w:t xml:space="preserve">28302 (18358) </w:t>
            </w:r>
            <w:r w:rsidRPr="00DB2A93">
              <w:rPr>
                <w:rFonts w:ascii="Arial" w:hAnsi="Arial" w:cs="Arial"/>
                <w:sz w:val="22"/>
                <w:szCs w:val="22"/>
              </w:rPr>
              <w:t>Procurement of repair, diagnostic and spare parts for railway cranes, their individual units and assemblies</w:t>
            </w:r>
          </w:p>
        </w:tc>
      </w:tr>
    </w:tbl>
    <w:p w14:paraId="7A2A1487" w14:textId="77777777" w:rsidR="00CF1705" w:rsidRPr="00DB2A93" w:rsidRDefault="00CF1705" w:rsidP="00CF1705">
      <w:pPr>
        <w:pStyle w:val="ListParagraph"/>
        <w:tabs>
          <w:tab w:val="left" w:pos="284"/>
        </w:tabs>
        <w:spacing w:after="0"/>
        <w:ind w:left="0"/>
        <w:jc w:val="both"/>
        <w:textAlignment w:val="baseline"/>
        <w:rPr>
          <w:rStyle w:val="eop"/>
          <w:rFonts w:ascii="Arial" w:hAnsi="Arial" w:cs="Arial"/>
          <w:sz w:val="18"/>
          <w:szCs w:val="18"/>
          <w:shd w:val="clear" w:color="auto" w:fill="FFFFFF"/>
        </w:rPr>
      </w:pPr>
      <w:r w:rsidRPr="00DB2A93">
        <w:rPr>
          <w:rStyle w:val="normaltextrun"/>
          <w:rFonts w:ascii="Arial" w:hAnsi="Arial" w:cs="Arial"/>
          <w:i/>
          <w:iCs/>
          <w:sz w:val="18"/>
          <w:szCs w:val="18"/>
          <w:shd w:val="clear" w:color="auto" w:fill="FFFFFF"/>
        </w:rPr>
        <w:t>*hereinafter collectively referred to as the “Procurement”</w:t>
      </w:r>
    </w:p>
    <w:p w14:paraId="66ED0920" w14:textId="77777777" w:rsidR="002A462D" w:rsidRPr="00DB2A93" w:rsidRDefault="002A462D" w:rsidP="002A462D">
      <w:pPr>
        <w:pStyle w:val="ListParagraph"/>
        <w:tabs>
          <w:tab w:val="left" w:pos="284"/>
        </w:tabs>
        <w:spacing w:after="0"/>
        <w:ind w:left="0"/>
        <w:jc w:val="both"/>
        <w:textAlignment w:val="baseline"/>
        <w:rPr>
          <w:rFonts w:ascii="Arial" w:hAnsi="Arial" w:cs="Arial"/>
          <w:b/>
          <w:bCs/>
          <w:caps/>
        </w:rPr>
      </w:pPr>
    </w:p>
    <w:p w14:paraId="3FC07631" w14:textId="77777777" w:rsidR="00561529" w:rsidRPr="00DB2A93" w:rsidRDefault="00561529" w:rsidP="00561529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</w:rPr>
      </w:pPr>
      <w:bookmarkStart w:id="2" w:name="_Hlk148877617"/>
      <w:r w:rsidRPr="00DB2A93">
        <w:rPr>
          <w:rFonts w:ascii="Arial" w:hAnsi="Arial" w:cs="Arial"/>
          <w:b/>
          <w:bCs/>
          <w:position w:val="6"/>
        </w:rPr>
        <w:t>REGARDING THE ADJUSTMENT OF THE TERMS AND CONDITIONS OF THE PROCUREMENT</w:t>
      </w:r>
    </w:p>
    <w:p w14:paraId="19D105C7" w14:textId="2F3DAA93" w:rsidR="003828AA" w:rsidRPr="00DB2A93" w:rsidRDefault="003828AA" w:rsidP="00A457FA">
      <w:pPr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i/>
          <w:iCs/>
        </w:rPr>
      </w:pPr>
      <w:r w:rsidRPr="00DB2A93">
        <w:rPr>
          <w:rFonts w:ascii="Arial" w:hAnsi="Arial" w:cs="Arial"/>
        </w:rPr>
        <w:t>KC shall revise the Procurement Documents in accordance with the requirements and procedures set out in the Conditions of Purchase</w:t>
      </w:r>
      <w:r w:rsidR="009C4595" w:rsidRPr="00DB2A93">
        <w:rPr>
          <w:rFonts w:ascii="Arial" w:hAnsi="Arial" w:cs="Arial"/>
        </w:rPr>
        <w:t xml:space="preserve"> hereby amends in full the table on Grounds for Exclusion of Suppliers in </w:t>
      </w:r>
      <w:r w:rsidR="00620F01" w:rsidRPr="00DB2A93">
        <w:rPr>
          <w:rFonts w:ascii="Arial" w:hAnsi="Arial" w:cs="Arial"/>
        </w:rPr>
        <w:t xml:space="preserve">Annex 3 </w:t>
      </w:r>
      <w:r w:rsidR="00620F01" w:rsidRPr="00DB2A93">
        <w:rPr>
          <w:rFonts w:ascii="Arial" w:hAnsi="Arial" w:cs="Arial"/>
          <w:i/>
          <w:iCs/>
        </w:rPr>
        <w:t>Requirements for the qualification of suppliers.</w:t>
      </w:r>
    </w:p>
    <w:p w14:paraId="69EF7F5C" w14:textId="1147B975" w:rsidR="00A457FA" w:rsidRPr="00DB2A93" w:rsidRDefault="00A457FA" w:rsidP="00A457FA">
      <w:pPr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</w:rPr>
      </w:pPr>
      <w:r w:rsidRPr="00DB2A93">
        <w:rPr>
          <w:rFonts w:ascii="Arial" w:hAnsi="Arial" w:cs="Arial"/>
        </w:rPr>
        <w:t>The European Common Procurement Document (ESPD) is updated to take account of changes to the conditions.</w:t>
      </w:r>
    </w:p>
    <w:p w14:paraId="733007DC" w14:textId="77777777" w:rsidR="00253507" w:rsidRPr="00DB2A93" w:rsidRDefault="00253507" w:rsidP="00841C2A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</w:rPr>
      </w:pPr>
    </w:p>
    <w:p w14:paraId="61D8AC50" w14:textId="1983DFDE" w:rsidR="002A462D" w:rsidRPr="00DB2A93" w:rsidRDefault="002A462D" w:rsidP="00841C2A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</w:rPr>
      </w:pPr>
      <w:r w:rsidRPr="00DB2A93">
        <w:rPr>
          <w:rFonts w:ascii="Arial" w:hAnsi="Arial" w:cs="Arial"/>
        </w:rPr>
        <w:t>Enclosed:</w:t>
      </w:r>
    </w:p>
    <w:bookmarkEnd w:id="2"/>
    <w:p w14:paraId="38C8A609" w14:textId="7B35712D" w:rsidR="00C60083" w:rsidRPr="00DB2A93" w:rsidRDefault="0010142A" w:rsidP="00C60083">
      <w:pPr>
        <w:spacing w:after="0" w:line="276" w:lineRule="auto"/>
        <w:ind w:firstLine="567"/>
        <w:rPr>
          <w:rFonts w:ascii="Arial" w:hAnsi="Arial" w:cs="Arial"/>
        </w:rPr>
      </w:pPr>
      <w:r w:rsidRPr="00DB2A93">
        <w:rPr>
          <w:rFonts w:ascii="Arial" w:hAnsi="Arial" w:cs="Arial"/>
        </w:rPr>
        <w:t xml:space="preserve">1.Annex 3: </w:t>
      </w:r>
      <w:r w:rsidRPr="00DB2A93">
        <w:rPr>
          <w:rFonts w:ascii="Arial" w:hAnsi="Arial" w:cs="Arial"/>
          <w:i/>
          <w:iCs/>
        </w:rPr>
        <w:t xml:space="preserve">Requirements for the qualification of suppliers </w:t>
      </w:r>
      <w:r w:rsidRPr="00DB2A93">
        <w:rPr>
          <w:rFonts w:ascii="Arial" w:hAnsi="Arial" w:cs="Arial"/>
        </w:rPr>
        <w:t xml:space="preserve">(version as of </w:t>
      </w:r>
      <w:r w:rsidR="00C60083" w:rsidRPr="00DB2A93">
        <w:rPr>
          <w:rFonts w:ascii="Arial" w:hAnsi="Arial" w:cs="Arial"/>
        </w:rPr>
        <w:t>07/02/2025).</w:t>
      </w:r>
    </w:p>
    <w:p w14:paraId="25D0EAD7" w14:textId="77777777" w:rsidR="00C60083" w:rsidRPr="00DB2A93" w:rsidRDefault="0010142A" w:rsidP="00C60083">
      <w:pPr>
        <w:spacing w:after="0" w:line="276" w:lineRule="auto"/>
        <w:ind w:firstLine="567"/>
        <w:rPr>
          <w:rFonts w:ascii="Arial" w:hAnsi="Arial" w:cs="Arial"/>
        </w:rPr>
      </w:pPr>
      <w:r w:rsidRPr="00DB2A93">
        <w:rPr>
          <w:rFonts w:ascii="Arial" w:hAnsi="Arial" w:cs="Arial"/>
        </w:rPr>
        <w:t xml:space="preserve">2. ECPD (version as </w:t>
      </w:r>
      <w:r w:rsidR="00C60083" w:rsidRPr="00DB2A93">
        <w:rPr>
          <w:rFonts w:ascii="Arial" w:hAnsi="Arial" w:cs="Arial"/>
        </w:rPr>
        <w:t>from 07/02/2025).</w:t>
      </w:r>
    </w:p>
    <w:p w14:paraId="582E4907" w14:textId="5ACE0063" w:rsidR="002A462D" w:rsidRPr="00DB2A93" w:rsidRDefault="002A462D" w:rsidP="00C60083">
      <w:pPr>
        <w:tabs>
          <w:tab w:val="left" w:pos="284"/>
          <w:tab w:val="left" w:pos="851"/>
        </w:tabs>
        <w:spacing w:after="0" w:line="276" w:lineRule="auto"/>
        <w:ind w:firstLine="567"/>
        <w:rPr>
          <w:rFonts w:ascii="Arial" w:hAnsi="Arial" w:cs="Arial"/>
        </w:rPr>
      </w:pPr>
    </w:p>
    <w:sectPr w:rsidR="002A462D" w:rsidRPr="00DB2A93" w:rsidSect="007F14AE">
      <w:headerReference w:type="default" r:id="rId12"/>
      <w:footerReference w:type="default" r:id="rId13"/>
      <w:pgSz w:w="11906" w:h="16838"/>
      <w:pgMar w:top="680" w:right="1135" w:bottom="964" w:left="1276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A3706" w14:textId="77777777" w:rsidR="000C6C80" w:rsidRDefault="000C6C80" w:rsidP="0024493C">
      <w:pPr>
        <w:spacing w:after="0" w:line="240" w:lineRule="auto"/>
      </w:pPr>
      <w:r>
        <w:separator/>
      </w:r>
    </w:p>
  </w:endnote>
  <w:endnote w:type="continuationSeparator" w:id="0">
    <w:p w14:paraId="51577930" w14:textId="77777777" w:rsidR="000C6C80" w:rsidRDefault="000C6C80" w:rsidP="0024493C">
      <w:pPr>
        <w:spacing w:after="0" w:line="240" w:lineRule="auto"/>
      </w:pPr>
      <w:r>
        <w:continuationSeparator/>
      </w:r>
    </w:p>
  </w:endnote>
  <w:endnote w:type="continuationNotice" w:id="1">
    <w:p w14:paraId="26ECF3F9" w14:textId="77777777" w:rsidR="000C6C80" w:rsidRDefault="000C6C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A40510" w:rsidRPr="00202703" w14:paraId="750AEB51" w14:textId="77777777" w:rsidTr="0030715E">
      <w:trPr>
        <w:trHeight w:val="703"/>
      </w:trPr>
      <w:tc>
        <w:tcPr>
          <w:tcW w:w="3261" w:type="dxa"/>
          <w:hideMark/>
        </w:tcPr>
        <w:p w14:paraId="72106DD9" w14:textId="77777777" w:rsidR="00DD640E" w:rsidRDefault="00DD640E" w:rsidP="008E1DC1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bookmarkStart w:id="3" w:name="_Hlk144717440"/>
          <w:r>
            <w:rPr>
              <w:rFonts w:ascii="Arial" w:hAnsi="Arial" w:cs="Arial"/>
              <w:sz w:val="14"/>
              <w:szCs w:val="14"/>
              <w:lang w:val="lt-LT"/>
            </w:rPr>
            <w:t>U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AB </w:t>
          </w:r>
          <w:r>
            <w:rPr>
              <w:rFonts w:ascii="Arial" w:hAnsi="Arial" w:cs="Arial"/>
              <w:sz w:val="14"/>
              <w:szCs w:val="14"/>
              <w:lang w:val="lt-LT"/>
            </w:rPr>
            <w:t>„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centras“</w:t>
          </w:r>
        </w:p>
        <w:p w14:paraId="7FD911F1" w14:textId="50E56E68" w:rsidR="004D3008" w:rsidRPr="00202703" w:rsidRDefault="00DD640E" w:rsidP="00DD640E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g.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2111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 xml:space="preserve"> </w:t>
          </w:r>
        </w:p>
      </w:tc>
      <w:tc>
        <w:tcPr>
          <w:tcW w:w="2693" w:type="dxa"/>
          <w:hideMark/>
        </w:tcPr>
        <w:p w14:paraId="2304ABEE" w14:textId="77777777" w:rsidR="009E762B" w:rsidRPr="008D68CA" w:rsidRDefault="009E762B" w:rsidP="008E1DC1">
          <w:pPr>
            <w:pStyle w:val="Footer"/>
            <w:ind w:left="28" w:right="-74" w:hanging="28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Tel. </w:t>
          </w:r>
          <w:r>
            <w:rPr>
              <w:rFonts w:ascii="Arial" w:hAnsi="Arial" w:cs="Arial"/>
              <w:sz w:val="14"/>
              <w:szCs w:val="14"/>
              <w:lang w:val="lt-LT"/>
            </w:rPr>
            <w:t>+370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5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269 2038</w:t>
          </w:r>
        </w:p>
        <w:p w14:paraId="1975926A" w14:textId="05447E70" w:rsidR="004D3008" w:rsidRPr="00202703" w:rsidRDefault="009E762B" w:rsidP="009E762B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El. p. </w:t>
          </w:r>
          <w:r w:rsidRPr="004857E2">
            <w:rPr>
              <w:rFonts w:ascii="Arial" w:hAnsi="Arial" w:cs="Arial"/>
              <w:sz w:val="14"/>
              <w:szCs w:val="14"/>
            </w:rPr>
            <w:t>info@ltgkc.lt</w:t>
          </w:r>
          <w:r w:rsidR="0024493C" w:rsidRPr="00202703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54357249" w14:textId="77777777" w:rsidR="006D32BE" w:rsidRPr="008D68CA" w:rsidRDefault="006D32BE" w:rsidP="008E1DC1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216E2C32" w14:textId="77777777" w:rsidR="006D32BE" w:rsidRPr="008D68CA" w:rsidRDefault="006D32BE" w:rsidP="008E1DC1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4E1ACBD8" w14:textId="1AA22D31" w:rsidR="004D3008" w:rsidRPr="00202703" w:rsidRDefault="006D32BE" w:rsidP="006D32BE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Kodas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bookmarkStart w:id="4" w:name="_Hlk141703089"/>
  <w:bookmarkStart w:id="5" w:name="_Hlk141703090"/>
  <w:bookmarkEnd w:id="3"/>
  <w:p w14:paraId="60494412" w14:textId="271555D2" w:rsidR="006148EE" w:rsidRPr="00E52D34" w:rsidRDefault="001626BF" w:rsidP="006148EE">
    <w:pPr>
      <w:pStyle w:val="Footer"/>
      <w:jc w:val="right"/>
      <w:rPr>
        <w:rFonts w:ascii="Arial" w:hAnsi="Arial" w:cs="Arial"/>
        <w:i/>
        <w:iCs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9308A1D" wp14:editId="55640828">
              <wp:simplePos x="0" y="0"/>
              <wp:positionH relativeFrom="column">
                <wp:posOffset>68580</wp:posOffset>
              </wp:positionH>
              <wp:positionV relativeFrom="paragraph">
                <wp:posOffset>-565785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02AF6B" id="Straight Connector 31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4pt,-44.55pt" to="479.65pt,-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PmoifnfAAAACgEAAA8AAAAA&#10;AAAAAAAAAAAAIAQAAGRycy9kb3ducmV2LnhtbFBLBQYAAAAABAAEAPMAAAAsBQAAAAA=&#10;" strokecolor="#aeaaaa [2414]" strokeweight=".5pt">
              <v:stroke joinstyle="miter"/>
            </v:line>
          </w:pict>
        </mc:Fallback>
      </mc:AlternateContent>
    </w:r>
    <w:r w:rsidR="00550446" w:rsidRPr="00E52D34">
      <w:rPr>
        <w:rFonts w:ascii="Arial" w:hAnsi="Arial" w:cs="Arial"/>
        <w:i/>
        <w:iCs/>
        <w:sz w:val="18"/>
        <w:szCs w:val="18"/>
      </w:rPr>
      <w:t>Versija 202</w:t>
    </w:r>
    <w:bookmarkEnd w:id="4"/>
    <w:bookmarkEnd w:id="5"/>
    <w:r w:rsidR="00B42B55">
      <w:rPr>
        <w:rFonts w:ascii="Arial" w:hAnsi="Arial" w:cs="Arial"/>
        <w:i/>
        <w:iCs/>
        <w:sz w:val="18"/>
        <w:szCs w:val="18"/>
      </w:rPr>
      <w:t>50130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68536" w14:textId="77777777" w:rsidR="000C6C80" w:rsidRDefault="000C6C80" w:rsidP="0024493C">
      <w:pPr>
        <w:spacing w:after="0" w:line="240" w:lineRule="auto"/>
      </w:pPr>
      <w:r>
        <w:separator/>
      </w:r>
    </w:p>
  </w:footnote>
  <w:footnote w:type="continuationSeparator" w:id="0">
    <w:p w14:paraId="78EFBFFF" w14:textId="77777777" w:rsidR="000C6C80" w:rsidRDefault="000C6C80" w:rsidP="0024493C">
      <w:pPr>
        <w:spacing w:after="0" w:line="240" w:lineRule="auto"/>
      </w:pPr>
      <w:r>
        <w:continuationSeparator/>
      </w:r>
    </w:p>
  </w:footnote>
  <w:footnote w:type="continuationNotice" w:id="1">
    <w:p w14:paraId="0D648F56" w14:textId="77777777" w:rsidR="000C6C80" w:rsidRDefault="000C6C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B9D1D" w14:textId="08576353" w:rsidR="004D3008" w:rsidRDefault="008B3A0F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1B8A0BA5" wp14:editId="19ED7E0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351691441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27189"/>
    <w:multiLevelType w:val="hybridMultilevel"/>
    <w:tmpl w:val="DE1C547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8205AA"/>
    <w:multiLevelType w:val="hybridMultilevel"/>
    <w:tmpl w:val="50B49E42"/>
    <w:lvl w:ilvl="0" w:tplc="E84890C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384060526">
    <w:abstractNumId w:val="0"/>
  </w:num>
  <w:num w:numId="2" w16cid:durableId="10830651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7336925">
    <w:abstractNumId w:val="3"/>
  </w:num>
  <w:num w:numId="4" w16cid:durableId="1396931933">
    <w:abstractNumId w:val="1"/>
  </w:num>
  <w:num w:numId="5" w16cid:durableId="911936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3C"/>
    <w:rsid w:val="00033A3E"/>
    <w:rsid w:val="00040F36"/>
    <w:rsid w:val="00045AA7"/>
    <w:rsid w:val="00051AF6"/>
    <w:rsid w:val="00052182"/>
    <w:rsid w:val="00054645"/>
    <w:rsid w:val="00084F51"/>
    <w:rsid w:val="00087351"/>
    <w:rsid w:val="000A68DE"/>
    <w:rsid w:val="000C6C80"/>
    <w:rsid w:val="000D21F4"/>
    <w:rsid w:val="000D3322"/>
    <w:rsid w:val="000E5E86"/>
    <w:rsid w:val="0010142A"/>
    <w:rsid w:val="0010143E"/>
    <w:rsid w:val="00135F43"/>
    <w:rsid w:val="00135F7E"/>
    <w:rsid w:val="00140465"/>
    <w:rsid w:val="00143585"/>
    <w:rsid w:val="001626BF"/>
    <w:rsid w:val="001A308A"/>
    <w:rsid w:val="001D2604"/>
    <w:rsid w:val="001E0D9C"/>
    <w:rsid w:val="001F3336"/>
    <w:rsid w:val="00202703"/>
    <w:rsid w:val="00211202"/>
    <w:rsid w:val="00224F43"/>
    <w:rsid w:val="00227123"/>
    <w:rsid w:val="0024493C"/>
    <w:rsid w:val="00253507"/>
    <w:rsid w:val="00274D33"/>
    <w:rsid w:val="00282044"/>
    <w:rsid w:val="002A462D"/>
    <w:rsid w:val="002D3EA5"/>
    <w:rsid w:val="002F1E72"/>
    <w:rsid w:val="00303D01"/>
    <w:rsid w:val="00305C6C"/>
    <w:rsid w:val="0030715E"/>
    <w:rsid w:val="00320200"/>
    <w:rsid w:val="00355008"/>
    <w:rsid w:val="003661DF"/>
    <w:rsid w:val="00370CFF"/>
    <w:rsid w:val="003828AA"/>
    <w:rsid w:val="003924CF"/>
    <w:rsid w:val="003A3447"/>
    <w:rsid w:val="003C058D"/>
    <w:rsid w:val="003C2426"/>
    <w:rsid w:val="003C2510"/>
    <w:rsid w:val="003C42E1"/>
    <w:rsid w:val="003D2FB9"/>
    <w:rsid w:val="003D6573"/>
    <w:rsid w:val="003E50CE"/>
    <w:rsid w:val="003F1E6D"/>
    <w:rsid w:val="003F3371"/>
    <w:rsid w:val="003F6BF0"/>
    <w:rsid w:val="004201DA"/>
    <w:rsid w:val="00425DD4"/>
    <w:rsid w:val="00442C4A"/>
    <w:rsid w:val="0044626B"/>
    <w:rsid w:val="00451338"/>
    <w:rsid w:val="004622D8"/>
    <w:rsid w:val="0049155F"/>
    <w:rsid w:val="004A56FE"/>
    <w:rsid w:val="004B4ED0"/>
    <w:rsid w:val="004B56B9"/>
    <w:rsid w:val="004D09D3"/>
    <w:rsid w:val="004D3008"/>
    <w:rsid w:val="004F27B2"/>
    <w:rsid w:val="00504B13"/>
    <w:rsid w:val="00540DDD"/>
    <w:rsid w:val="005420EA"/>
    <w:rsid w:val="00550446"/>
    <w:rsid w:val="00561529"/>
    <w:rsid w:val="00584134"/>
    <w:rsid w:val="00587291"/>
    <w:rsid w:val="00596724"/>
    <w:rsid w:val="005A1643"/>
    <w:rsid w:val="005A78CF"/>
    <w:rsid w:val="005E65D5"/>
    <w:rsid w:val="00602989"/>
    <w:rsid w:val="006148EE"/>
    <w:rsid w:val="006156D6"/>
    <w:rsid w:val="00620F01"/>
    <w:rsid w:val="006367B7"/>
    <w:rsid w:val="006416F4"/>
    <w:rsid w:val="00656A8C"/>
    <w:rsid w:val="00670994"/>
    <w:rsid w:val="006A670B"/>
    <w:rsid w:val="006D0AFD"/>
    <w:rsid w:val="006D27A7"/>
    <w:rsid w:val="006D32BE"/>
    <w:rsid w:val="006D74AC"/>
    <w:rsid w:val="006E31FC"/>
    <w:rsid w:val="006F3943"/>
    <w:rsid w:val="006F3CBC"/>
    <w:rsid w:val="006F7AF3"/>
    <w:rsid w:val="006F7B06"/>
    <w:rsid w:val="00705B1F"/>
    <w:rsid w:val="00726061"/>
    <w:rsid w:val="00730CB0"/>
    <w:rsid w:val="0075059E"/>
    <w:rsid w:val="00754B21"/>
    <w:rsid w:val="0078620C"/>
    <w:rsid w:val="007C20FB"/>
    <w:rsid w:val="007C62EA"/>
    <w:rsid w:val="007F14AE"/>
    <w:rsid w:val="007F2290"/>
    <w:rsid w:val="007F536E"/>
    <w:rsid w:val="00807192"/>
    <w:rsid w:val="008334A9"/>
    <w:rsid w:val="008353D6"/>
    <w:rsid w:val="00841C2A"/>
    <w:rsid w:val="00865073"/>
    <w:rsid w:val="00870F1A"/>
    <w:rsid w:val="0087623F"/>
    <w:rsid w:val="008771A5"/>
    <w:rsid w:val="008918F4"/>
    <w:rsid w:val="008A7BB0"/>
    <w:rsid w:val="008B028A"/>
    <w:rsid w:val="008B3A0F"/>
    <w:rsid w:val="008B4CC3"/>
    <w:rsid w:val="008B7EFE"/>
    <w:rsid w:val="008D462C"/>
    <w:rsid w:val="008E1DC1"/>
    <w:rsid w:val="0094671B"/>
    <w:rsid w:val="00947937"/>
    <w:rsid w:val="0095265A"/>
    <w:rsid w:val="00952BCA"/>
    <w:rsid w:val="00997D90"/>
    <w:rsid w:val="009B6B9D"/>
    <w:rsid w:val="009B7603"/>
    <w:rsid w:val="009C21CF"/>
    <w:rsid w:val="009C4595"/>
    <w:rsid w:val="009C4E20"/>
    <w:rsid w:val="009C5A70"/>
    <w:rsid w:val="009E1871"/>
    <w:rsid w:val="009E4777"/>
    <w:rsid w:val="009E762B"/>
    <w:rsid w:val="009F22A9"/>
    <w:rsid w:val="00A029F0"/>
    <w:rsid w:val="00A0367C"/>
    <w:rsid w:val="00A06BC2"/>
    <w:rsid w:val="00A26024"/>
    <w:rsid w:val="00A261C6"/>
    <w:rsid w:val="00A326BE"/>
    <w:rsid w:val="00A3351A"/>
    <w:rsid w:val="00A40510"/>
    <w:rsid w:val="00A43D59"/>
    <w:rsid w:val="00A457FA"/>
    <w:rsid w:val="00A53FDE"/>
    <w:rsid w:val="00A55E53"/>
    <w:rsid w:val="00A62123"/>
    <w:rsid w:val="00A66666"/>
    <w:rsid w:val="00A83A3B"/>
    <w:rsid w:val="00A840C2"/>
    <w:rsid w:val="00A86CD1"/>
    <w:rsid w:val="00AC5E94"/>
    <w:rsid w:val="00AE5F64"/>
    <w:rsid w:val="00B06165"/>
    <w:rsid w:val="00B269E2"/>
    <w:rsid w:val="00B328D0"/>
    <w:rsid w:val="00B42B55"/>
    <w:rsid w:val="00B458A7"/>
    <w:rsid w:val="00B47AED"/>
    <w:rsid w:val="00B7096F"/>
    <w:rsid w:val="00B76275"/>
    <w:rsid w:val="00B7627C"/>
    <w:rsid w:val="00BA708E"/>
    <w:rsid w:val="00BB73A6"/>
    <w:rsid w:val="00BC2BBE"/>
    <w:rsid w:val="00BD66F4"/>
    <w:rsid w:val="00BF4153"/>
    <w:rsid w:val="00C05036"/>
    <w:rsid w:val="00C07197"/>
    <w:rsid w:val="00C17CAE"/>
    <w:rsid w:val="00C3442E"/>
    <w:rsid w:val="00C46A7C"/>
    <w:rsid w:val="00C52413"/>
    <w:rsid w:val="00C60083"/>
    <w:rsid w:val="00C741EE"/>
    <w:rsid w:val="00C91427"/>
    <w:rsid w:val="00C92C63"/>
    <w:rsid w:val="00CA3594"/>
    <w:rsid w:val="00CB3666"/>
    <w:rsid w:val="00CB58D2"/>
    <w:rsid w:val="00CF1705"/>
    <w:rsid w:val="00CF442B"/>
    <w:rsid w:val="00D14B0E"/>
    <w:rsid w:val="00D60A69"/>
    <w:rsid w:val="00D64870"/>
    <w:rsid w:val="00D95A53"/>
    <w:rsid w:val="00DB2A93"/>
    <w:rsid w:val="00DC5DE8"/>
    <w:rsid w:val="00DD640E"/>
    <w:rsid w:val="00DE4E89"/>
    <w:rsid w:val="00DF027C"/>
    <w:rsid w:val="00DF4EC5"/>
    <w:rsid w:val="00E0142B"/>
    <w:rsid w:val="00E0745F"/>
    <w:rsid w:val="00E11E29"/>
    <w:rsid w:val="00E419A4"/>
    <w:rsid w:val="00E42163"/>
    <w:rsid w:val="00E63D07"/>
    <w:rsid w:val="00E65A69"/>
    <w:rsid w:val="00E80B34"/>
    <w:rsid w:val="00E93445"/>
    <w:rsid w:val="00EA1790"/>
    <w:rsid w:val="00EA5F4B"/>
    <w:rsid w:val="00EA62D7"/>
    <w:rsid w:val="00EA6971"/>
    <w:rsid w:val="00F30C45"/>
    <w:rsid w:val="00F522FD"/>
    <w:rsid w:val="00F52EBC"/>
    <w:rsid w:val="00F57411"/>
    <w:rsid w:val="00F728BC"/>
    <w:rsid w:val="00F72BFB"/>
    <w:rsid w:val="00F7551C"/>
    <w:rsid w:val="00F7678E"/>
    <w:rsid w:val="00F828D7"/>
    <w:rsid w:val="00FB1920"/>
    <w:rsid w:val="00FB6043"/>
    <w:rsid w:val="00FC3DD4"/>
    <w:rsid w:val="00FC5344"/>
    <w:rsid w:val="00FE2167"/>
    <w:rsid w:val="00FF0E03"/>
    <w:rsid w:val="01E7AD69"/>
    <w:rsid w:val="0679CA52"/>
    <w:rsid w:val="115E5D0D"/>
    <w:rsid w:val="1311D86B"/>
    <w:rsid w:val="2028480E"/>
    <w:rsid w:val="33E7E73B"/>
    <w:rsid w:val="695EB027"/>
    <w:rsid w:val="6A33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E4E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93C"/>
    <w:rPr>
      <w:rFonts w:eastAsiaTheme="minorEastAsia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Normal"/>
    <w:link w:val="ListParagraphChar"/>
    <w:uiPriority w:val="34"/>
    <w:qFormat/>
    <w:rsid w:val="0024493C"/>
    <w:pPr>
      <w:ind w:left="720"/>
      <w:contextualSpacing/>
    </w:pPr>
  </w:style>
  <w:style w:type="table" w:styleId="TableGrid">
    <w:name w:val="Table Grid"/>
    <w:basedOn w:val="TableNorma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24493C"/>
  </w:style>
  <w:style w:type="character" w:customStyle="1" w:styleId="ListParagraphChar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uiPriority w:val="34"/>
    <w:qFormat/>
    <w:locked/>
    <w:rsid w:val="0024493C"/>
    <w:rPr>
      <w:rFonts w:eastAsiaTheme="minorEastAsia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93C"/>
    <w:rPr>
      <w:rFonts w:eastAsiaTheme="minorEastAsia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93C"/>
    <w:rPr>
      <w:rFonts w:eastAsiaTheme="minorEastAsia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24493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entcontentpara">
    <w:name w:val="commentcontentpara"/>
    <w:basedOn w:val="Normal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Revision">
    <w:name w:val="Revision"/>
    <w:hidden/>
    <w:uiPriority w:val="99"/>
    <w:semiHidden/>
    <w:rsid w:val="00FC5344"/>
    <w:pPr>
      <w:spacing w:after="0" w:line="240" w:lineRule="auto"/>
    </w:pPr>
    <w:rPr>
      <w:rFonts w:eastAsiaTheme="minorEastAsia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C5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5344"/>
    <w:pPr>
      <w:spacing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5344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7B06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7B06"/>
    <w:rPr>
      <w:rFonts w:eastAsiaTheme="minorEastAsia"/>
      <w:b/>
      <w:bCs/>
      <w:sz w:val="20"/>
      <w:szCs w:val="20"/>
      <w:lang w:val="en-GB"/>
    </w:rPr>
  </w:style>
  <w:style w:type="character" w:customStyle="1" w:styleId="cf01">
    <w:name w:val="cf01"/>
    <w:basedOn w:val="DefaultParagraphFont"/>
    <w:rsid w:val="00B458A7"/>
    <w:rPr>
      <w:rFonts w:ascii="Segoe UI" w:hAnsi="Segoe UI" w:cs="Segoe UI" w:hint="default"/>
      <w:i/>
      <w:iCs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E5E86"/>
    <w:rPr>
      <w:color w:val="808080"/>
    </w:rPr>
  </w:style>
  <w:style w:type="character" w:customStyle="1" w:styleId="eop">
    <w:name w:val="eop"/>
    <w:basedOn w:val="DefaultParagraphFont"/>
    <w:rsid w:val="00C91427"/>
  </w:style>
  <w:style w:type="character" w:styleId="Hyperlink">
    <w:name w:val="Hyperlink"/>
    <w:basedOn w:val="DefaultParagraphFont"/>
    <w:uiPriority w:val="99"/>
    <w:unhideWhenUsed/>
    <w:rsid w:val="003202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02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56E8FCBF66442ABD31B6FF10756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AA1968-FBA8-4673-99FA-C834F255DB07}"/>
      </w:docPartPr>
      <w:docPartBody>
        <w:p w:rsidR="00111A15" w:rsidRDefault="00111A15" w:rsidP="00111A15">
          <w:pPr>
            <w:pStyle w:val="9B56E8FCBF66442ABD31B6FF1075632E"/>
          </w:pPr>
          <w:r w:rsidRPr="00202703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9C04228052104230B8365154BAFEF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57FB1E-F5FA-4492-ADFA-3DBE59046767}"/>
      </w:docPartPr>
      <w:docPartBody>
        <w:p w:rsidR="00111A15" w:rsidRDefault="00111A15" w:rsidP="00111A15">
          <w:pPr>
            <w:pStyle w:val="9C04228052104230B8365154BAFEFAE6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9AEFA73942974220B938485C2E08D9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5D305-6492-4D89-A602-484B45A1B15B}"/>
      </w:docPartPr>
      <w:docPartBody>
        <w:p w:rsidR="00111A15" w:rsidRDefault="00111A15" w:rsidP="00111A15">
          <w:pPr>
            <w:pStyle w:val="9AEFA73942974220B938485C2E08D9BF"/>
          </w:pPr>
          <w:r w:rsidRPr="00224004">
            <w:rPr>
              <w:rStyle w:val="normaltextrun"/>
              <w:rFonts w:ascii="Arial" w:hAnsi="Arial" w:cs="Arial"/>
              <w:color w:val="FF0000"/>
            </w:rPr>
            <w:t>[Nurodyti datą]</w:t>
          </w:r>
        </w:p>
      </w:docPartBody>
    </w:docPart>
    <w:docPart>
      <w:docPartPr>
        <w:name w:val="5CC108A42DB44FBD90F4DF72E0A56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E01AD-8950-49C8-973A-A82AB069B8D7}"/>
      </w:docPartPr>
      <w:docPartBody>
        <w:p w:rsidR="00111A15" w:rsidRDefault="00111A15" w:rsidP="00111A15">
          <w:pPr>
            <w:pStyle w:val="5CC108A42DB44FBD90F4DF72E0A56D9B"/>
          </w:pPr>
          <w:r w:rsidRPr="007508B4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DE8"/>
    <w:rsid w:val="000127C8"/>
    <w:rsid w:val="00057CB1"/>
    <w:rsid w:val="00111A15"/>
    <w:rsid w:val="00143585"/>
    <w:rsid w:val="001F3012"/>
    <w:rsid w:val="00224F43"/>
    <w:rsid w:val="00281B6E"/>
    <w:rsid w:val="002E45DC"/>
    <w:rsid w:val="00337E2B"/>
    <w:rsid w:val="00342322"/>
    <w:rsid w:val="00474096"/>
    <w:rsid w:val="0049783F"/>
    <w:rsid w:val="00516CC4"/>
    <w:rsid w:val="00622D98"/>
    <w:rsid w:val="0070503F"/>
    <w:rsid w:val="0077794F"/>
    <w:rsid w:val="007C62EA"/>
    <w:rsid w:val="008B7EFE"/>
    <w:rsid w:val="008E023D"/>
    <w:rsid w:val="00985BE7"/>
    <w:rsid w:val="00990925"/>
    <w:rsid w:val="009C21CF"/>
    <w:rsid w:val="00A840C2"/>
    <w:rsid w:val="00B269E2"/>
    <w:rsid w:val="00B737E3"/>
    <w:rsid w:val="00B7432F"/>
    <w:rsid w:val="00BA0C14"/>
    <w:rsid w:val="00C92C63"/>
    <w:rsid w:val="00CB09B9"/>
    <w:rsid w:val="00CB3666"/>
    <w:rsid w:val="00D95A53"/>
    <w:rsid w:val="00DC5DE8"/>
    <w:rsid w:val="00EF62EB"/>
    <w:rsid w:val="00F26E4A"/>
    <w:rsid w:val="00F4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5AA103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0925"/>
    <w:rPr>
      <w:color w:val="808080"/>
    </w:rPr>
  </w:style>
  <w:style w:type="character" w:customStyle="1" w:styleId="normaltextrun">
    <w:name w:val="normaltextrun"/>
    <w:basedOn w:val="DefaultParagraphFont"/>
    <w:rsid w:val="00111A15"/>
  </w:style>
  <w:style w:type="paragraph" w:customStyle="1" w:styleId="9B56E8FCBF66442ABD31B6FF1075632E">
    <w:name w:val="9B56E8FCBF66442ABD31B6FF1075632E"/>
    <w:rsid w:val="00111A15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9C04228052104230B8365154BAFEFAE6">
    <w:name w:val="9C04228052104230B8365154BAFEFAE6"/>
    <w:rsid w:val="00111A15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9AEFA73942974220B938485C2E08D9BF">
    <w:name w:val="9AEFA73942974220B938485C2E08D9BF"/>
    <w:rsid w:val="00111A15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5CC108A42DB44FBD90F4DF72E0A56D9B">
    <w:name w:val="5CC108A42DB44FBD90F4DF72E0A56D9B"/>
    <w:rsid w:val="00111A15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0826c-40f2-47bd-b519-bbb4da682c2c">
      <Terms xmlns="http://schemas.microsoft.com/office/infopath/2007/PartnerControls"/>
    </lcf76f155ced4ddcb4097134ff3c332f>
    <TaxCatchAll xmlns="0e2507f1-1fab-4f1f-8c5d-2dd5baf9006a" xsi:nil="true"/>
    <_dlc_DocId xmlns="0e2507f1-1fab-4f1f-8c5d-2dd5baf9006a">VWCZ4TY2TVRH-535898010-2161339</_dlc_DocId>
    <_dlc_DocIdUrl xmlns="0e2507f1-1fab-4f1f-8c5d-2dd5baf9006a">
      <Url>https://lglt.sharepoint.com/sites/files/_layouts/15/DocIdRedir.aspx?ID=VWCZ4TY2TVRH-535898010-2161339</Url>
      <Description>VWCZ4TY2TVRH-535898010-2161339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4664DB-0FD2-4F02-93D2-8800104FD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73F9AA-697F-4194-BF96-AC237E759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07f1-1fab-4f1f-8c5d-2dd5baf9006a"/>
    <ds:schemaRef ds:uri="12e0826c-40f2-47bd-b519-bbb4da682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772449-9BFA-474B-99AA-2A1054F086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F9CC30-A08B-48A2-9071-55544FC408FD}">
  <ds:schemaRefs>
    <ds:schemaRef ds:uri="http://schemas.microsoft.com/office/2006/metadata/properties"/>
    <ds:schemaRef ds:uri="http://schemas.microsoft.com/office/infopath/2007/PartnerControls"/>
    <ds:schemaRef ds:uri="12e0826c-40f2-47bd-b519-bbb4da682c2c"/>
    <ds:schemaRef ds:uri="0e2507f1-1fab-4f1f-8c5d-2dd5baf9006a"/>
  </ds:schemaRefs>
</ds:datastoreItem>
</file>

<file path=customXml/itemProps5.xml><?xml version="1.0" encoding="utf-8"?>
<ds:datastoreItem xmlns:ds="http://schemas.openxmlformats.org/officeDocument/2006/customXml" ds:itemID="{8893664F-3EEB-4102-AED5-8D6F0491EB1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2025-02-05T06:40:00Z</dcterms:created>
  <dcterms:modified xsi:type="dcterms:W3CDTF">2025-02-12T10:41:00Z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78cba8cb-eb3b-41a3-b71c-823220db4e5e</vt:lpwstr>
  </property>
  <property fmtid="{D5CDD505-2E9C-101B-9397-08002B2CF9AE}" pid="4" name="MediaServiceImageTags">
    <vt:lpwstr/>
  </property>
  <property fmtid="{D5CDD505-2E9C-101B-9397-08002B2CF9AE}" pid="5" name="ContentTypeId">
    <vt:lpwstr>0x010100E9C0F5D513BA704092BD606558B04D5D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2023-04-11T10:54:41Z</vt:lpwstr>
  </property>
  <property fmtid="{D5CDD505-2E9C-101B-9397-08002B2CF9AE}" pid="11" name="_dlc_DocIdItemGuid">
    <vt:lpwstr>eb87a61f-e0af-4930-9398-9807d2b91f5e</vt:lpwstr>
  </property>
</Properties>
</file>